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5" w:rsidRPr="00CC5D55" w:rsidRDefault="00CC5D55" w:rsidP="00CC5D55">
      <w:pP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</w:pPr>
      <w:r w:rsidRPr="00CC5D55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附件3</w:t>
      </w:r>
    </w:p>
    <w:p w:rsidR="00CC5D55" w:rsidRDefault="00CC5D55" w:rsidP="00CC5D55">
      <w:pP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</w:p>
    <w:p w:rsidR="00CC5D55" w:rsidRPr="00CC5D55" w:rsidRDefault="00CC5D55" w:rsidP="00CC5D55">
      <w:pPr>
        <w:spacing w:line="560" w:lineRule="exact"/>
        <w:contextualSpacing/>
        <w:jc w:val="center"/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</w:pPr>
      <w:r w:rsidRPr="00CC5D55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合肥工业大学仪器设备</w:t>
      </w:r>
      <w:r w:rsidRPr="00CC5D55"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  <w:t>损</w:t>
      </w:r>
      <w:r w:rsidRPr="00CC5D55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坏、丢失赔偿通知单</w:t>
      </w:r>
    </w:p>
    <w:p w:rsidR="00CC5D55" w:rsidRPr="003129FA" w:rsidRDefault="00CC5D55" w:rsidP="00CC5D55">
      <w:pPr>
        <w:spacing w:line="560" w:lineRule="exact"/>
        <w:contextualSpacing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CC5D55" w:rsidRPr="003129FA" w:rsidRDefault="00CC5D55" w:rsidP="00CC5D55">
      <w:pPr>
        <w:spacing w:line="560" w:lineRule="exact"/>
        <w:contextualSpacing/>
        <w:rPr>
          <w:rFonts w:asciiTheme="minorHAnsi" w:eastAsiaTheme="minorEastAsia" w:hAnsiTheme="minorHAnsi" w:cstheme="minorBidi" w:hint="eastAsia"/>
          <w:sz w:val="32"/>
          <w:szCs w:val="32"/>
        </w:rPr>
      </w:pPr>
      <w:r w:rsidRPr="003129FA">
        <w:rPr>
          <w:rFonts w:asciiTheme="minorHAnsi" w:eastAsiaTheme="minorEastAsia" w:hAnsiTheme="minorHAnsi" w:cstheme="minorBidi" w:hint="eastAsia"/>
          <w:sz w:val="32"/>
          <w:szCs w:val="32"/>
          <w:u w:val="single"/>
        </w:rPr>
        <w:t xml:space="preserve">               </w:t>
      </w:r>
      <w:r w:rsidRPr="003129FA">
        <w:rPr>
          <w:rFonts w:asciiTheme="minorHAnsi" w:eastAsiaTheme="minorEastAsia" w:hAnsiTheme="minorHAnsi" w:cstheme="minorBidi" w:hint="eastAsia"/>
          <w:sz w:val="32"/>
          <w:szCs w:val="32"/>
        </w:rPr>
        <w:t>：</w:t>
      </w:r>
    </w:p>
    <w:p w:rsidR="00CC5D55" w:rsidRPr="003129FA" w:rsidRDefault="00CC5D55" w:rsidP="00CC5D55">
      <w:pPr>
        <w:spacing w:line="560" w:lineRule="exact"/>
        <w:ind w:firstLine="660"/>
        <w:contextualSpacing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3129F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根据《合肥工业大学仪器设备损坏、丢失赔偿管理办法》有关规定，经国有资产管理办公室审核、主管领导审批，决定事故责任人</w:t>
      </w:r>
      <w:r w:rsidRPr="003129FA">
        <w:rPr>
          <w:rFonts w:asciiTheme="minorHAnsi" w:eastAsiaTheme="minorEastAsia" w:hAnsiTheme="minorHAnsi" w:cstheme="minorBidi" w:hint="eastAsia"/>
          <w:sz w:val="32"/>
          <w:szCs w:val="32"/>
          <w:u w:val="single"/>
        </w:rPr>
        <w:t xml:space="preserve">               </w:t>
      </w:r>
      <w:r w:rsidRPr="003129F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赔偿损失费              元。请接此通知后于</w:t>
      </w:r>
      <w:r w:rsidRPr="003129FA">
        <w:rPr>
          <w:rFonts w:asciiTheme="minorHAnsi" w:eastAsiaTheme="minorEastAsia" w:hAnsiTheme="minorHAnsi" w:cstheme="minorBidi" w:hint="eastAsia"/>
          <w:sz w:val="32"/>
          <w:szCs w:val="32"/>
          <w:u w:val="single"/>
        </w:rPr>
        <w:t xml:space="preserve">     </w:t>
      </w:r>
      <w:r w:rsidRPr="003129F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 w:rsidRPr="003129FA">
        <w:rPr>
          <w:rFonts w:asciiTheme="minorHAnsi" w:eastAsiaTheme="minorEastAsia" w:hAnsiTheme="minorHAnsi" w:cstheme="minorBidi" w:hint="eastAsia"/>
          <w:sz w:val="32"/>
          <w:szCs w:val="32"/>
          <w:u w:val="single"/>
        </w:rPr>
        <w:t xml:space="preserve">     </w:t>
      </w:r>
      <w:r w:rsidRPr="003129F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日前到财务处办理缴款手续，凭财务收款单据到国有资产管理办公室办理资产注销手续。若无故拖延，超过规定时间三个月尚未办理赔偿手续，学校将从绩效工资中直接扣除。</w:t>
      </w:r>
    </w:p>
    <w:p w:rsidR="00CC5D55" w:rsidRPr="003129FA" w:rsidRDefault="00CC5D55" w:rsidP="00CC5D55">
      <w:pPr>
        <w:spacing w:line="560" w:lineRule="exact"/>
        <w:ind w:firstLine="660"/>
        <w:contextualSpacing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3129F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特此通知</w:t>
      </w:r>
    </w:p>
    <w:p w:rsidR="00CC5D55" w:rsidRPr="003129FA" w:rsidRDefault="00CC5D55" w:rsidP="00CC5D55">
      <w:pPr>
        <w:spacing w:line="560" w:lineRule="exact"/>
        <w:ind w:firstLine="660"/>
        <w:contextualSpacing/>
        <w:rPr>
          <w:rFonts w:asciiTheme="minorHAnsi" w:eastAsiaTheme="minorEastAsia" w:hAnsiTheme="minorHAnsi" w:cstheme="minorBidi" w:hint="eastAsia"/>
          <w:sz w:val="32"/>
          <w:szCs w:val="32"/>
        </w:rPr>
      </w:pPr>
    </w:p>
    <w:p w:rsidR="00CC5D55" w:rsidRPr="003129FA" w:rsidRDefault="00CC5D55" w:rsidP="00CC5D55">
      <w:pPr>
        <w:spacing w:line="560" w:lineRule="exact"/>
        <w:ind w:firstLine="660"/>
        <w:contextualSpacing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3129FA">
        <w:rPr>
          <w:rFonts w:asciiTheme="minorHAnsi" w:eastAsiaTheme="minorEastAsia" w:hAnsiTheme="minorHAnsi" w:cstheme="minorBidi" w:hint="eastAsia"/>
          <w:sz w:val="32"/>
          <w:szCs w:val="32"/>
        </w:rPr>
        <w:t xml:space="preserve">                               </w:t>
      </w:r>
      <w:r w:rsidRPr="003129F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合肥工业大学 </w:t>
      </w:r>
    </w:p>
    <w:p w:rsidR="00CC5D55" w:rsidRPr="003129FA" w:rsidRDefault="00CC5D55" w:rsidP="00CC5D55">
      <w:pPr>
        <w:spacing w:line="560" w:lineRule="exact"/>
        <w:ind w:firstLine="660"/>
        <w:contextualSpacing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3129F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                           年   月    日</w:t>
      </w:r>
    </w:p>
    <w:p w:rsidR="00CC5D55" w:rsidRPr="003129FA" w:rsidRDefault="00CC5D55" w:rsidP="00CC5D55">
      <w:pPr>
        <w:spacing w:line="560" w:lineRule="exact"/>
        <w:contextualSpacing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EF2267" w:rsidRDefault="00EF2267">
      <w:pPr>
        <w:rPr>
          <w:rFonts w:hint="eastAsia"/>
        </w:rPr>
      </w:pPr>
    </w:p>
    <w:sectPr w:rsidR="00EF2267" w:rsidSect="00466228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D55"/>
    <w:rsid w:val="00CC5D55"/>
    <w:rsid w:val="00E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徐财松</dc:creator>
  <cp:lastModifiedBy>徐财松</cp:lastModifiedBy>
  <cp:revision>1</cp:revision>
  <dcterms:created xsi:type="dcterms:W3CDTF">2020-01-08T07:01:00Z</dcterms:created>
  <dcterms:modified xsi:type="dcterms:W3CDTF">2020-01-08T07:02:00Z</dcterms:modified>
</cp:coreProperties>
</file>